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E4" w:rsidRDefault="002859BA">
      <w:pPr>
        <w:spacing w:line="480" w:lineRule="exact"/>
        <w:jc w:val="center"/>
        <w:rPr>
          <w:rFonts w:asciiTheme="minorEastAsia" w:eastAsiaTheme="minorEastAsia" w:hAnsiTheme="minorEastAsia" w:cs="宋体"/>
          <w:b/>
          <w:kern w:val="0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漫行小镇于四季</w:t>
      </w:r>
      <w:r>
        <w:rPr>
          <w:rFonts w:asciiTheme="minorEastAsia" w:eastAsiaTheme="minorEastAsia" w:hAnsiTheme="minorEastAsia"/>
          <w:b/>
          <w:sz w:val="44"/>
          <w:szCs w:val="44"/>
        </w:rPr>
        <w:t xml:space="preserve">  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>绿野寻踪润乡情</w:t>
      </w:r>
    </w:p>
    <w:p w:rsidR="002A02E4" w:rsidRDefault="002859BA">
      <w:pPr>
        <w:spacing w:line="480" w:lineRule="exact"/>
        <w:jc w:val="center"/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鄞州区横溪镇中心幼儿园 忻文奕 何丽英 13777949533</w:t>
      </w:r>
    </w:p>
    <w:p w:rsidR="002A02E4" w:rsidRDefault="002859BA">
      <w:pPr>
        <w:spacing w:line="560" w:lineRule="exact"/>
        <w:ind w:firstLineChars="196" w:firstLine="630"/>
        <w:rPr>
          <w:rFonts w:ascii="仿宋GB2312" w:eastAsia="仿宋GB2312" w:hAnsi="仿宋" w:cs="宋体"/>
          <w:sz w:val="32"/>
          <w:szCs w:val="32"/>
        </w:rPr>
      </w:pPr>
      <w:r>
        <w:rPr>
          <w:rFonts w:ascii="仿宋" w:eastAsia="仿宋" w:hAnsi="仿宋" w:cs="宋体" w:hint="eastAsia"/>
          <w:b/>
          <w:sz w:val="32"/>
          <w:szCs w:val="32"/>
        </w:rPr>
        <w:t>【亮点摘要】</w:t>
      </w:r>
      <w:r>
        <w:rPr>
          <w:rFonts w:ascii="仿宋GB2312" w:eastAsia="仿宋GB2312" w:hAnsi="仿宋" w:hint="eastAsia"/>
          <w:sz w:val="32"/>
          <w:szCs w:val="32"/>
        </w:rPr>
        <w:t>“漫行小镇 绿野寻踪”体验活动：以“幼</w:t>
      </w:r>
      <w:bookmarkStart w:id="0" w:name="_GoBack"/>
      <w:r>
        <w:rPr>
          <w:rFonts w:ascii="仿宋GB2312" w:eastAsia="仿宋GB2312" w:hAnsi="仿宋" w:hint="eastAsia"/>
          <w:sz w:val="32"/>
          <w:szCs w:val="32"/>
        </w:rPr>
        <w:t>儿园—家庭—社区”三位一体的模式</w:t>
      </w:r>
      <w:r w:rsidR="005F3D5F">
        <w:rPr>
          <w:rFonts w:ascii="仿宋GB2312" w:eastAsia="仿宋GB2312" w:hAnsi="仿宋" w:hint="eastAsia"/>
          <w:sz w:val="32"/>
          <w:szCs w:val="32"/>
        </w:rPr>
        <w:t>，</w:t>
      </w:r>
      <w:r>
        <w:rPr>
          <w:rFonts w:ascii="仿宋GB2312" w:eastAsia="仿宋GB2312" w:hAnsi="仿宋" w:hint="eastAsia"/>
          <w:sz w:val="32"/>
          <w:szCs w:val="32"/>
        </w:rPr>
        <w:t>积极挖掘适宜的乡土资源，拓展五大领域教育，</w:t>
      </w:r>
      <w:r w:rsidR="00EB7ACE">
        <w:rPr>
          <w:rFonts w:ascii="仿宋GB2312" w:eastAsia="仿宋GB2312" w:hAnsi="仿宋" w:hint="eastAsia"/>
          <w:sz w:val="32"/>
          <w:szCs w:val="32"/>
        </w:rPr>
        <w:t>以旅行家、科学家、美食家、艺术家四大体验</w:t>
      </w:r>
      <w:r w:rsidR="005F3D5F">
        <w:rPr>
          <w:rFonts w:ascii="仿宋GB2312" w:eastAsia="仿宋GB2312" w:hAnsi="仿宋" w:hint="eastAsia"/>
          <w:sz w:val="32"/>
          <w:szCs w:val="32"/>
        </w:rPr>
        <w:t>形式</w:t>
      </w:r>
      <w:r w:rsidR="00EB7ACE">
        <w:rPr>
          <w:rFonts w:ascii="仿宋GB2312" w:eastAsia="仿宋GB2312" w:hAnsi="仿宋" w:hint="eastAsia"/>
          <w:sz w:val="32"/>
          <w:szCs w:val="32"/>
        </w:rPr>
        <w:t>，</w:t>
      </w:r>
      <w:r>
        <w:rPr>
          <w:rFonts w:ascii="仿宋GB2312" w:eastAsia="仿宋GB2312" w:hAnsi="仿宋" w:hint="eastAsia"/>
          <w:sz w:val="32"/>
          <w:szCs w:val="32"/>
        </w:rPr>
        <w:t>了解多元的本土文化</w:t>
      </w:r>
      <w:r w:rsidR="00EB7ACE">
        <w:rPr>
          <w:rFonts w:ascii="仿宋GB2312" w:eastAsia="仿宋GB2312" w:hAnsi="仿宋" w:hint="eastAsia"/>
          <w:sz w:val="32"/>
          <w:szCs w:val="32"/>
        </w:rPr>
        <w:t>，</w:t>
      </w:r>
      <w:r>
        <w:rPr>
          <w:rFonts w:ascii="仿宋GB2312" w:eastAsia="仿宋GB2312" w:hAnsi="仿宋" w:hint="eastAsia"/>
          <w:sz w:val="32"/>
          <w:szCs w:val="32"/>
        </w:rPr>
        <w:t>获得身心全面发展。</w:t>
      </w:r>
    </w:p>
    <w:p w:rsidR="002A02E4" w:rsidRDefault="002859BA">
      <w:pPr>
        <w:spacing w:line="560" w:lineRule="exact"/>
        <w:ind w:firstLineChars="196" w:firstLine="627"/>
        <w:rPr>
          <w:rFonts w:ascii="仿宋GB2312" w:eastAsia="仿宋GB2312" w:hAnsi="仿宋"/>
          <w:sz w:val="32"/>
          <w:szCs w:val="32"/>
        </w:rPr>
      </w:pPr>
      <w:r>
        <w:rPr>
          <w:rFonts w:ascii="仿宋GB2312" w:eastAsia="仿宋GB2312" w:hAnsi="仿宋" w:hint="eastAsia"/>
          <w:sz w:val="32"/>
          <w:szCs w:val="32"/>
        </w:rPr>
        <w:t>2019年3月，横溪镇中心幼儿园成为首批鄞州区课改园，全园教师以“自然恒趣，乐享生活”的园本课程理念为指引，以四季研学模式开展实践与探索。</w:t>
      </w:r>
    </w:p>
    <w:p w:rsidR="002A02E4" w:rsidRDefault="002859BA">
      <w:pPr>
        <w:spacing w:line="560" w:lineRule="exact"/>
        <w:ind w:firstLineChars="196" w:firstLine="630"/>
        <w:rPr>
          <w:rFonts w:ascii="仿宋GB2312" w:eastAsia="仿宋GB2312" w:hAnsi="仿宋" w:cs="宋体"/>
          <w:b/>
          <w:sz w:val="32"/>
          <w:szCs w:val="32"/>
        </w:rPr>
      </w:pPr>
      <w:r>
        <w:rPr>
          <w:rFonts w:ascii="仿宋GB2312" w:eastAsia="仿宋GB2312" w:hAnsi="仿宋" w:cs="宋体" w:hint="eastAsia"/>
          <w:b/>
          <w:sz w:val="32"/>
          <w:szCs w:val="32"/>
        </w:rPr>
        <w:t>春天旅行家——寻家乡山水之旖美</w:t>
      </w:r>
    </w:p>
    <w:p w:rsidR="002A02E4" w:rsidRDefault="002859BA">
      <w:pPr>
        <w:spacing w:line="560" w:lineRule="exact"/>
        <w:ind w:firstLineChars="200" w:firstLine="640"/>
        <w:rPr>
          <w:rFonts w:ascii="仿宋GB2312" w:eastAsia="仿宋GB2312" w:hAnsi="仿宋" w:cs="宋体"/>
          <w:sz w:val="32"/>
          <w:szCs w:val="32"/>
        </w:rPr>
      </w:pPr>
      <w:r>
        <w:rPr>
          <w:rFonts w:ascii="仿宋GB2312" w:eastAsia="仿宋GB2312" w:hAnsi="仿宋" w:cs="宋体" w:hint="eastAsia"/>
          <w:sz w:val="32"/>
          <w:szCs w:val="32"/>
        </w:rPr>
        <w:t>以家乡的山水为目的地，家园携手组织幼儿寻找家乡的灵山、秀水、古道、茶园、春笋等，通过看、寻、说、画、记等多种手段，近距离触摸美景，增进对家乡的了解和热爱。</w:t>
      </w:r>
    </w:p>
    <w:bookmarkEnd w:id="0"/>
    <w:p w:rsidR="002A02E4" w:rsidRDefault="002859BA">
      <w:pPr>
        <w:spacing w:line="560" w:lineRule="exact"/>
        <w:ind w:firstLineChars="200" w:firstLine="643"/>
        <w:rPr>
          <w:rFonts w:ascii="仿宋GB2312" w:eastAsia="仿宋GB2312" w:hAnsi="仿宋" w:cs="宋体"/>
          <w:b/>
          <w:sz w:val="32"/>
          <w:szCs w:val="32"/>
        </w:rPr>
      </w:pPr>
      <w:r>
        <w:rPr>
          <w:rFonts w:ascii="仿宋GB2312" w:eastAsia="仿宋GB2312" w:hAnsi="仿宋" w:cs="宋体" w:hint="eastAsia"/>
          <w:b/>
          <w:sz w:val="32"/>
          <w:szCs w:val="32"/>
        </w:rPr>
        <w:t>夏天科学家——探家乡物产之奇特</w:t>
      </w:r>
    </w:p>
    <w:p w:rsidR="002A02E4" w:rsidRDefault="002859BA">
      <w:pPr>
        <w:spacing w:line="560" w:lineRule="exact"/>
        <w:ind w:firstLineChars="200" w:firstLine="640"/>
        <w:rPr>
          <w:rFonts w:ascii="仿宋GB2312" w:eastAsia="仿宋GB2312" w:hAnsi="仿宋" w:cs="宋体"/>
          <w:sz w:val="32"/>
          <w:szCs w:val="32"/>
        </w:rPr>
      </w:pPr>
      <w:r>
        <w:rPr>
          <w:rFonts w:ascii="仿宋GB2312" w:eastAsia="仿宋GB2312" w:hAnsi="仿宋" w:cs="宋体" w:hint="eastAsia"/>
          <w:sz w:val="32"/>
          <w:szCs w:val="32"/>
        </w:rPr>
        <w:t>以家乡的物产为探秘场，结合当地的“一六大市”集市、一年一度的“樱桃节”，让孩子们到现场去观察、感受、采收、实践，分享家乡物产的丰富和奇特。</w:t>
      </w:r>
    </w:p>
    <w:p w:rsidR="002A02E4" w:rsidRDefault="002859BA">
      <w:pPr>
        <w:spacing w:line="560" w:lineRule="exact"/>
        <w:ind w:firstLineChars="196" w:firstLine="630"/>
        <w:rPr>
          <w:rFonts w:ascii="仿宋GB2312" w:eastAsia="仿宋GB2312" w:hAnsi="仿宋" w:cs="宋体"/>
          <w:b/>
          <w:sz w:val="32"/>
          <w:szCs w:val="32"/>
        </w:rPr>
      </w:pPr>
      <w:r>
        <w:rPr>
          <w:rFonts w:ascii="仿宋GB2312" w:eastAsia="仿宋GB2312" w:hAnsi="仿宋" w:cs="宋体" w:hint="eastAsia"/>
          <w:b/>
          <w:sz w:val="32"/>
          <w:szCs w:val="32"/>
        </w:rPr>
        <w:t>秋天美食家——品家乡美食之风味</w:t>
      </w:r>
    </w:p>
    <w:p w:rsidR="002A02E4" w:rsidRDefault="002859BA">
      <w:pPr>
        <w:spacing w:line="560" w:lineRule="exact"/>
        <w:ind w:firstLineChars="200" w:firstLine="640"/>
        <w:rPr>
          <w:rFonts w:ascii="仿宋GB2312" w:eastAsia="仿宋GB2312" w:hAnsi="仿宋" w:cs="宋体"/>
          <w:sz w:val="32"/>
          <w:szCs w:val="32"/>
        </w:rPr>
      </w:pPr>
      <w:r>
        <w:rPr>
          <w:rFonts w:ascii="仿宋GB2312" w:eastAsia="仿宋GB2312" w:hAnsi="仿宋" w:cs="宋体" w:hint="eastAsia"/>
          <w:sz w:val="32"/>
          <w:szCs w:val="32"/>
        </w:rPr>
        <w:t>以家乡的美食为品鉴物，开展“小脚丫走农田”、“传统美食嘉年华”等活动，让幼儿在真正的自然环境中通过调研、考察、制作、品尝等一系列活动，品味家乡的传统特色美食文化。</w:t>
      </w:r>
    </w:p>
    <w:p w:rsidR="002A02E4" w:rsidRDefault="002859BA">
      <w:pPr>
        <w:spacing w:line="560" w:lineRule="exact"/>
        <w:ind w:firstLineChars="196" w:firstLine="630"/>
        <w:rPr>
          <w:rFonts w:ascii="仿宋GB2312" w:eastAsia="仿宋GB2312" w:hAnsi="仿宋" w:cs="宋体"/>
          <w:b/>
          <w:sz w:val="32"/>
          <w:szCs w:val="32"/>
        </w:rPr>
      </w:pPr>
      <w:r>
        <w:rPr>
          <w:rFonts w:ascii="仿宋GB2312" w:eastAsia="仿宋GB2312" w:hAnsi="仿宋" w:cs="宋体" w:hint="eastAsia"/>
          <w:b/>
          <w:sz w:val="32"/>
          <w:szCs w:val="32"/>
        </w:rPr>
        <w:t>冬天艺术家——享家乡民俗之趣味</w:t>
      </w:r>
    </w:p>
    <w:p w:rsidR="002A02E4" w:rsidRDefault="002859BA">
      <w:pPr>
        <w:spacing w:line="560" w:lineRule="exact"/>
        <w:ind w:firstLineChars="200" w:firstLine="640"/>
        <w:rPr>
          <w:rFonts w:ascii="仿宋GB2312" w:eastAsia="仿宋GB2312" w:hAnsi="仿宋" w:cs="宋体"/>
          <w:sz w:val="32"/>
          <w:szCs w:val="32"/>
        </w:rPr>
      </w:pPr>
      <w:r>
        <w:rPr>
          <w:rFonts w:ascii="仿宋GB2312" w:eastAsia="仿宋GB2312" w:hAnsi="仿宋" w:cs="宋体" w:hint="eastAsia"/>
          <w:sz w:val="32"/>
          <w:szCs w:val="32"/>
        </w:rPr>
        <w:t>以家乡的民俗为创作源，将请进来和走出去相结合，开</w:t>
      </w:r>
      <w:r>
        <w:rPr>
          <w:rFonts w:ascii="仿宋GB2312" w:eastAsia="仿宋GB2312" w:hAnsi="仿宋" w:cs="宋体" w:hint="eastAsia"/>
          <w:sz w:val="32"/>
          <w:szCs w:val="32"/>
        </w:rPr>
        <w:lastRenderedPageBreak/>
        <w:t>展“舞龙迎新”、“元宵灯会”、“开锄纳福”等主题艺创活动，感受当地的民风民俗，增进对小镇习俗文化的喜爱。</w:t>
      </w:r>
    </w:p>
    <w:p w:rsidR="002A02E4" w:rsidRDefault="002859BA">
      <w:pPr>
        <w:spacing w:line="560" w:lineRule="exact"/>
        <w:ind w:firstLine="660"/>
        <w:rPr>
          <w:rFonts w:ascii="仿宋GB2312" w:eastAsia="仿宋GB2312" w:hAnsi="仿宋"/>
          <w:sz w:val="32"/>
          <w:szCs w:val="32"/>
        </w:rPr>
      </w:pPr>
      <w:r>
        <w:rPr>
          <w:rFonts w:ascii="仿宋GB2312" w:eastAsia="仿宋GB2312" w:hAnsi="仿宋" w:hint="eastAsia"/>
          <w:sz w:val="32"/>
          <w:szCs w:val="32"/>
        </w:rPr>
        <w:t>“漫行小镇 绿野寻踪”四季研学体验活动的实施，顺应儿童的天性，促进幼儿在体验活动中获得“活力成长”，成为乐动、乐问、乐享、乐美的灵秀儿童，打造幸福的绿色童年。</w:t>
      </w:r>
    </w:p>
    <w:sectPr w:rsidR="002A0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A78" w:rsidRDefault="00EC2A78" w:rsidP="005F3D5F">
      <w:r>
        <w:separator/>
      </w:r>
    </w:p>
  </w:endnote>
  <w:endnote w:type="continuationSeparator" w:id="0">
    <w:p w:rsidR="00EC2A78" w:rsidRDefault="00EC2A78" w:rsidP="005F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宋体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A78" w:rsidRDefault="00EC2A78" w:rsidP="005F3D5F">
      <w:r>
        <w:separator/>
      </w:r>
    </w:p>
  </w:footnote>
  <w:footnote w:type="continuationSeparator" w:id="0">
    <w:p w:rsidR="00EC2A78" w:rsidRDefault="00EC2A78" w:rsidP="005F3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0A"/>
    <w:rsid w:val="000057ED"/>
    <w:rsid w:val="001A310A"/>
    <w:rsid w:val="002859BA"/>
    <w:rsid w:val="002A02E4"/>
    <w:rsid w:val="003D053A"/>
    <w:rsid w:val="00421621"/>
    <w:rsid w:val="00501B5A"/>
    <w:rsid w:val="00593E28"/>
    <w:rsid w:val="005F3D5F"/>
    <w:rsid w:val="006405E6"/>
    <w:rsid w:val="006A0B01"/>
    <w:rsid w:val="006C6936"/>
    <w:rsid w:val="006C6D01"/>
    <w:rsid w:val="008B20CF"/>
    <w:rsid w:val="00925245"/>
    <w:rsid w:val="00B166B4"/>
    <w:rsid w:val="00C2021A"/>
    <w:rsid w:val="00C35D56"/>
    <w:rsid w:val="00C60EE4"/>
    <w:rsid w:val="00D20A35"/>
    <w:rsid w:val="00D52A25"/>
    <w:rsid w:val="00D52F45"/>
    <w:rsid w:val="00D813CB"/>
    <w:rsid w:val="00DA5EFA"/>
    <w:rsid w:val="00DD5531"/>
    <w:rsid w:val="00E33BF9"/>
    <w:rsid w:val="00EB7ACE"/>
    <w:rsid w:val="00EC2A78"/>
    <w:rsid w:val="069C1095"/>
    <w:rsid w:val="4DAF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cp:lastPrinted>2020-12-09T05:47:00Z</cp:lastPrinted>
  <dcterms:created xsi:type="dcterms:W3CDTF">2021-01-07T04:19:00Z</dcterms:created>
  <dcterms:modified xsi:type="dcterms:W3CDTF">2021-01-07T04:54:00Z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